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5B4" w:rsidRPr="00623116" w:rsidRDefault="009575B4" w:rsidP="009575B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23116">
        <w:rPr>
          <w:rFonts w:asciiTheme="minorHAnsi" w:hAnsiTheme="minorHAnsi" w:cstheme="minorHAnsi"/>
          <w:color w:val="000000"/>
        </w:rPr>
        <w:t xml:space="preserve">Dear Parent/Guardian </w:t>
      </w:r>
      <w:proofErr w:type="gramStart"/>
      <w:r w:rsidRPr="00623116">
        <w:rPr>
          <w:rFonts w:asciiTheme="minorHAnsi" w:hAnsiTheme="minorHAnsi" w:cstheme="minorHAnsi"/>
          <w:color w:val="000000"/>
        </w:rPr>
        <w:t>of ,</w:t>
      </w:r>
      <w:proofErr w:type="gramEnd"/>
    </w:p>
    <w:p w:rsidR="009575B4" w:rsidRPr="00623116" w:rsidRDefault="009575B4" w:rsidP="009575B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23116">
        <w:rPr>
          <w:rFonts w:asciiTheme="minorHAnsi" w:hAnsiTheme="minorHAnsi" w:cstheme="minorHAnsi"/>
        </w:rPr>
        <w:t> </w:t>
      </w:r>
    </w:p>
    <w:p w:rsidR="009575B4" w:rsidRPr="00623116" w:rsidRDefault="009575B4" w:rsidP="009575B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23116">
        <w:rPr>
          <w:rFonts w:asciiTheme="minorHAnsi" w:hAnsiTheme="minorHAnsi" w:cstheme="minorHAnsi"/>
        </w:rPr>
        <w:t> </w:t>
      </w:r>
    </w:p>
    <w:p w:rsidR="009575B4" w:rsidRPr="00623116" w:rsidRDefault="009575B4" w:rsidP="009575B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23116">
        <w:rPr>
          <w:rFonts w:asciiTheme="minorHAnsi" w:hAnsiTheme="minorHAnsi" w:cstheme="minorHAnsi"/>
        </w:rPr>
        <w:t> </w:t>
      </w:r>
    </w:p>
    <w:p w:rsidR="00623116" w:rsidRDefault="00816C5B" w:rsidP="009575B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23116">
        <w:rPr>
          <w:rFonts w:asciiTheme="minorHAnsi" w:hAnsiTheme="minorHAnsi" w:cstheme="minorHAnsi"/>
          <w:color w:val="000000"/>
        </w:rPr>
        <w:t xml:space="preserve">Since (insert date), </w:t>
      </w:r>
      <w:r w:rsidR="009575B4" w:rsidRPr="00623116">
        <w:rPr>
          <w:rFonts w:asciiTheme="minorHAnsi" w:hAnsiTheme="minorHAnsi" w:cstheme="minorHAnsi"/>
          <w:color w:val="000000"/>
        </w:rPr>
        <w:t>(</w:t>
      </w:r>
      <w:r w:rsidR="00623116">
        <w:rPr>
          <w:rFonts w:asciiTheme="minorHAnsi" w:hAnsiTheme="minorHAnsi" w:cstheme="minorHAnsi"/>
          <w:color w:val="000000"/>
        </w:rPr>
        <w:t xml:space="preserve">insert </w:t>
      </w:r>
      <w:r w:rsidR="009575B4" w:rsidRPr="00623116">
        <w:rPr>
          <w:rFonts w:asciiTheme="minorHAnsi" w:hAnsiTheme="minorHAnsi" w:cstheme="minorHAnsi"/>
          <w:color w:val="000000"/>
        </w:rPr>
        <w:t xml:space="preserve">student’s name) </w:t>
      </w:r>
      <w:r w:rsidRPr="00623116">
        <w:rPr>
          <w:rFonts w:asciiTheme="minorHAnsi" w:hAnsiTheme="minorHAnsi" w:cstheme="minorHAnsi"/>
          <w:color w:val="000000"/>
        </w:rPr>
        <w:t xml:space="preserve">has been participating in a check-in system to address (insert needs).  At this time, </w:t>
      </w:r>
      <w:r w:rsidR="00623116">
        <w:rPr>
          <w:rFonts w:asciiTheme="minorHAnsi" w:hAnsiTheme="minorHAnsi" w:cstheme="minorHAnsi"/>
          <w:color w:val="000000"/>
        </w:rPr>
        <w:t>(insert student’s name)</w:t>
      </w:r>
      <w:r w:rsidRPr="00623116">
        <w:rPr>
          <w:rFonts w:asciiTheme="minorHAnsi" w:hAnsiTheme="minorHAnsi" w:cstheme="minorHAnsi"/>
          <w:color w:val="000000"/>
        </w:rPr>
        <w:t xml:space="preserve"> progress </w:t>
      </w:r>
      <w:r w:rsidR="009575B4" w:rsidRPr="00623116">
        <w:rPr>
          <w:rFonts w:asciiTheme="minorHAnsi" w:hAnsiTheme="minorHAnsi" w:cstheme="minorHAnsi"/>
          <w:color w:val="000000"/>
        </w:rPr>
        <w:t xml:space="preserve">monitoring data indicates that </w:t>
      </w:r>
      <w:r w:rsidR="00623116">
        <w:rPr>
          <w:rFonts w:asciiTheme="minorHAnsi" w:hAnsiTheme="minorHAnsi" w:cstheme="minorHAnsi"/>
          <w:color w:val="000000"/>
        </w:rPr>
        <w:t>(</w:t>
      </w:r>
      <w:r w:rsidR="009575B4" w:rsidRPr="00623116">
        <w:rPr>
          <w:rFonts w:asciiTheme="minorHAnsi" w:hAnsiTheme="minorHAnsi" w:cstheme="minorHAnsi"/>
          <w:color w:val="000000"/>
        </w:rPr>
        <w:t>he/she</w:t>
      </w:r>
      <w:r w:rsidR="00623116">
        <w:rPr>
          <w:rFonts w:asciiTheme="minorHAnsi" w:hAnsiTheme="minorHAnsi" w:cstheme="minorHAnsi"/>
          <w:color w:val="000000"/>
        </w:rPr>
        <w:t>)</w:t>
      </w:r>
      <w:r w:rsidR="009575B4" w:rsidRPr="00623116">
        <w:rPr>
          <w:rFonts w:asciiTheme="minorHAnsi" w:hAnsiTheme="minorHAnsi" w:cstheme="minorHAnsi"/>
          <w:color w:val="000000"/>
        </w:rPr>
        <w:t xml:space="preserve"> has </w:t>
      </w:r>
      <w:r w:rsidR="00623116">
        <w:rPr>
          <w:rFonts w:asciiTheme="minorHAnsi" w:hAnsiTheme="minorHAnsi" w:cstheme="minorHAnsi"/>
          <w:color w:val="000000"/>
        </w:rPr>
        <w:t xml:space="preserve">met the intervention goal, suggesting that it </w:t>
      </w:r>
      <w:proofErr w:type="spellStart"/>
      <w:r w:rsidR="00623116">
        <w:rPr>
          <w:rFonts w:asciiTheme="minorHAnsi" w:hAnsiTheme="minorHAnsi" w:cstheme="minorHAnsi"/>
          <w:color w:val="000000"/>
        </w:rPr>
        <w:t>maybe</w:t>
      </w:r>
      <w:proofErr w:type="spellEnd"/>
      <w:r w:rsidR="00623116">
        <w:rPr>
          <w:rFonts w:asciiTheme="minorHAnsi" w:hAnsiTheme="minorHAnsi" w:cstheme="minorHAnsi"/>
          <w:color w:val="000000"/>
        </w:rPr>
        <w:t xml:space="preserve"> time to begin fading the intervention.  </w:t>
      </w:r>
      <w:r w:rsidR="009575B4" w:rsidRPr="00623116">
        <w:rPr>
          <w:rFonts w:asciiTheme="minorHAnsi" w:hAnsiTheme="minorHAnsi" w:cstheme="minorHAnsi"/>
          <w:color w:val="000000"/>
        </w:rPr>
        <w:t xml:space="preserve"> </w:t>
      </w:r>
    </w:p>
    <w:p w:rsidR="00623116" w:rsidRDefault="00623116" w:rsidP="009575B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623116" w:rsidRDefault="00623116" w:rsidP="0062311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I would like the opportunity to discuss the process for fading out the check-in system intervention and get your input in the decision-making process.  Using your preferred method of communication, please let me know when is a good time to schedule a meeting.  </w:t>
      </w:r>
    </w:p>
    <w:p w:rsidR="00623116" w:rsidRDefault="00623116" w:rsidP="0062311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623116" w:rsidRDefault="00623116" w:rsidP="0062311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You may reach me by email at:</w:t>
      </w:r>
    </w:p>
    <w:p w:rsidR="00623116" w:rsidRDefault="00623116" w:rsidP="0062311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You may reach me by phone at:</w:t>
      </w:r>
    </w:p>
    <w:p w:rsidR="00623116" w:rsidRDefault="00623116" w:rsidP="0062311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623116" w:rsidRDefault="00623116" w:rsidP="0062311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We can schedule our discussion by phone, in-person, or by video conference depending on your preference.</w:t>
      </w:r>
    </w:p>
    <w:p w:rsidR="00623116" w:rsidRDefault="00623116" w:rsidP="00623116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816C5B" w:rsidRPr="00623116" w:rsidRDefault="00816C5B" w:rsidP="009575B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9575B4" w:rsidRDefault="00623116" w:rsidP="009575B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 look forward to talking with you,</w:t>
      </w:r>
    </w:p>
    <w:p w:rsidR="00623116" w:rsidRPr="00623116" w:rsidRDefault="00623116" w:rsidP="009575B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9575B4" w:rsidRPr="00623116" w:rsidRDefault="009575B4" w:rsidP="009575B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623116">
        <w:rPr>
          <w:rFonts w:asciiTheme="minorHAnsi" w:hAnsiTheme="minorHAnsi" w:cstheme="minorHAnsi"/>
        </w:rPr>
        <w:t> </w:t>
      </w:r>
    </w:p>
    <w:p w:rsidR="00492C2A" w:rsidRDefault="00492C2A">
      <w:bookmarkStart w:id="0" w:name="_GoBack"/>
      <w:bookmarkEnd w:id="0"/>
    </w:p>
    <w:sectPr w:rsidR="00492C2A" w:rsidSect="007070BC">
      <w:foot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0BC" w:rsidRDefault="007070BC" w:rsidP="007070BC">
      <w:pPr>
        <w:spacing w:after="0" w:line="240" w:lineRule="auto"/>
      </w:pPr>
      <w:r>
        <w:separator/>
      </w:r>
    </w:p>
  </w:endnote>
  <w:endnote w:type="continuationSeparator" w:id="0">
    <w:p w:rsidR="007070BC" w:rsidRDefault="007070BC" w:rsidP="0070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0BC" w:rsidRPr="007070BC" w:rsidRDefault="007070BC" w:rsidP="007070BC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NJ PBSIS (20</w:t>
    </w:r>
    <w:r w:rsidR="00B42CDD">
      <w:rPr>
        <w:rFonts w:ascii="Arial" w:hAnsi="Arial" w:cs="Arial"/>
        <w:sz w:val="16"/>
        <w:szCs w:val="16"/>
      </w:rPr>
      <w:t>21-2022</w:t>
    </w:r>
    <w:r>
      <w:rPr>
        <w:rFonts w:ascii="Arial" w:hAnsi="Arial" w:cs="Arial"/>
        <w:sz w:val="16"/>
        <w:szCs w:val="16"/>
      </w:rPr>
      <w:t>).  NJ PBSIS is s</w:t>
    </w:r>
    <w:r w:rsidRPr="00900D1F">
      <w:rPr>
        <w:rFonts w:ascii="Arial" w:hAnsi="Arial" w:cs="Arial"/>
        <w:sz w:val="16"/>
        <w:szCs w:val="16"/>
      </w:rPr>
      <w:t>ponsored by New Jersey Department of Educati</w:t>
    </w:r>
    <w:r>
      <w:rPr>
        <w:rFonts w:ascii="Arial" w:hAnsi="Arial" w:cs="Arial"/>
        <w:sz w:val="16"/>
        <w:szCs w:val="16"/>
      </w:rPr>
      <w:t xml:space="preserve">on, Office of Special Education </w:t>
    </w:r>
    <w:r w:rsidRPr="00900D1F">
      <w:rPr>
        <w:rFonts w:ascii="Arial" w:hAnsi="Arial" w:cs="Arial"/>
        <w:sz w:val="16"/>
        <w:szCs w:val="16"/>
      </w:rPr>
      <w:t xml:space="preserve">in collaboration with </w:t>
    </w:r>
    <w:r>
      <w:rPr>
        <w:rFonts w:ascii="Arial" w:hAnsi="Arial" w:cs="Arial"/>
        <w:sz w:val="16"/>
        <w:szCs w:val="16"/>
      </w:rPr>
      <w:t xml:space="preserve">The Boggs Center, Rutgers </w:t>
    </w:r>
    <w:r w:rsidRPr="00900D1F">
      <w:rPr>
        <w:rFonts w:ascii="Arial" w:hAnsi="Arial" w:cs="Arial"/>
        <w:sz w:val="16"/>
        <w:szCs w:val="16"/>
      </w:rPr>
      <w:t>Rober</w:t>
    </w:r>
    <w:r>
      <w:rPr>
        <w:rFonts w:ascii="Arial" w:hAnsi="Arial" w:cs="Arial"/>
        <w:sz w:val="16"/>
        <w:szCs w:val="16"/>
      </w:rPr>
      <w:t>t Wood Johnson Medical School. NJ PBSIS is f</w:t>
    </w:r>
    <w:r w:rsidRPr="00900D1F">
      <w:rPr>
        <w:rFonts w:ascii="Arial" w:hAnsi="Arial" w:cs="Arial"/>
        <w:sz w:val="16"/>
        <w:szCs w:val="16"/>
      </w:rPr>
      <w:t>unded</w:t>
    </w:r>
    <w:r>
      <w:rPr>
        <w:rFonts w:ascii="Arial" w:hAnsi="Arial" w:cs="Arial"/>
        <w:sz w:val="16"/>
        <w:szCs w:val="16"/>
      </w:rPr>
      <w:t xml:space="preserve"> by I.D.E.A., Part B. </w:t>
    </w:r>
    <w:hyperlink r:id="rId1" w:history="1">
      <w:r w:rsidRPr="00DC149C">
        <w:rPr>
          <w:rStyle w:val="Hyperlink"/>
          <w:rFonts w:ascii="Arial" w:hAnsi="Arial" w:cs="Arial"/>
          <w:sz w:val="16"/>
          <w:szCs w:val="16"/>
        </w:rPr>
        <w:t>www.njpbs.org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0BC" w:rsidRDefault="007070BC" w:rsidP="007070BC">
      <w:pPr>
        <w:spacing w:after="0" w:line="240" w:lineRule="auto"/>
      </w:pPr>
      <w:r>
        <w:separator/>
      </w:r>
    </w:p>
  </w:footnote>
  <w:footnote w:type="continuationSeparator" w:id="0">
    <w:p w:rsidR="007070BC" w:rsidRDefault="007070BC" w:rsidP="00707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C2829"/>
    <w:multiLevelType w:val="hybridMultilevel"/>
    <w:tmpl w:val="AE800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226FB"/>
    <w:multiLevelType w:val="hybridMultilevel"/>
    <w:tmpl w:val="3E8E5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1271E"/>
    <w:multiLevelType w:val="hybridMultilevel"/>
    <w:tmpl w:val="B142A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5B4"/>
    <w:rsid w:val="00492C2A"/>
    <w:rsid w:val="00623116"/>
    <w:rsid w:val="007070BC"/>
    <w:rsid w:val="00816C5B"/>
    <w:rsid w:val="009575B4"/>
    <w:rsid w:val="00B4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6BFCD"/>
  <w15:chartTrackingRefBased/>
  <w15:docId w15:val="{2B7B40EF-C586-4523-B6D5-5918676E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7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9575B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7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0BC"/>
  </w:style>
  <w:style w:type="paragraph" w:styleId="Footer">
    <w:name w:val="footer"/>
    <w:basedOn w:val="Normal"/>
    <w:link w:val="FooterChar"/>
    <w:uiPriority w:val="99"/>
    <w:unhideWhenUsed/>
    <w:rsid w:val="00707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6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jpb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062D7-1A8A-4716-B6E8-36267E467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Rutgers Biomedical and Health Sciences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Lohrmann, Sharon</dc:creator>
  <cp:keywords/>
  <dc:description/>
  <cp:lastModifiedBy>Lohrmann, Sharon</cp:lastModifiedBy>
  <cp:revision>5</cp:revision>
  <dcterms:created xsi:type="dcterms:W3CDTF">2018-12-03T12:54:00Z</dcterms:created>
  <dcterms:modified xsi:type="dcterms:W3CDTF">2021-08-29T15:35:00Z</dcterms:modified>
</cp:coreProperties>
</file>